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53" w:rsidRPr="00907153" w:rsidRDefault="00907153" w:rsidP="00907153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Додаток 4</w:t>
      </w:r>
    </w:p>
    <w:p w:rsidR="00907153" w:rsidRPr="00907153" w:rsidRDefault="00907153" w:rsidP="00907153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розпорядження міського голови </w:t>
      </w:r>
    </w:p>
    <w:p w:rsidR="00907153" w:rsidRPr="00907153" w:rsidRDefault="004D4F87" w:rsidP="00907153">
      <w:pPr>
        <w:spacing w:after="0" w:line="240" w:lineRule="auto"/>
        <w:ind w:left="5103" w:firstLine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="00907153" w:rsidRPr="00907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.02.20</w:t>
      </w:r>
      <w:r w:rsidR="002F0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907153" w:rsidRPr="00907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року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50</w:t>
      </w:r>
      <w:r w:rsidR="00907153" w:rsidRPr="00907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</w:t>
      </w:r>
    </w:p>
    <w:p w:rsidR="00907153" w:rsidRPr="00907153" w:rsidRDefault="00907153" w:rsidP="00907153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7153" w:rsidRPr="00907153" w:rsidRDefault="00907153" w:rsidP="00907153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7153" w:rsidRPr="00907153" w:rsidRDefault="00907153" w:rsidP="00907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71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СКЛАД</w:t>
      </w:r>
    </w:p>
    <w:p w:rsidR="002F09A6" w:rsidRPr="002F09A6" w:rsidRDefault="002F09A6" w:rsidP="002F09A6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2F09A6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комісії щодо </w:t>
      </w:r>
      <w:r w:rsidRPr="002F09A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перевірок стану військового обліку та бронювання </w:t>
      </w:r>
    </w:p>
    <w:p w:rsidR="002F09A6" w:rsidRPr="002F09A6" w:rsidRDefault="002F09A6" w:rsidP="002F09A6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2F09A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на території Бережанської міської ради  на 2021 рік</w:t>
      </w:r>
    </w:p>
    <w:p w:rsidR="00907153" w:rsidRPr="00907153" w:rsidRDefault="00907153" w:rsidP="00907153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907153" w:rsidRPr="00907153" w:rsidRDefault="00907153" w:rsidP="00907153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907153" w:rsidRPr="00F742C7" w:rsidRDefault="00907153" w:rsidP="004D4F87">
      <w:pPr>
        <w:pStyle w:val="a4"/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2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Голова комісії </w:t>
      </w:r>
      <w:r w:rsidRPr="00F74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74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74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заступник міського голови.</w:t>
      </w:r>
    </w:p>
    <w:p w:rsidR="002F09A6" w:rsidRDefault="002F09A6" w:rsidP="004D4F87">
      <w:pPr>
        <w:pStyle w:val="a4"/>
        <w:shd w:val="clear" w:color="auto" w:fill="FFFFFF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2F09A6" w:rsidRPr="00F742C7" w:rsidRDefault="00F742C7" w:rsidP="004D4F87">
      <w:pPr>
        <w:shd w:val="clear" w:color="auto" w:fill="FFFFFF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742C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F09A6" w:rsidRPr="00F742C7">
        <w:rPr>
          <w:rFonts w:ascii="Times New Roman" w:hAnsi="Times New Roman" w:cs="Times New Roman"/>
          <w:sz w:val="28"/>
          <w:szCs w:val="28"/>
        </w:rPr>
        <w:t>Члени комісії:</w:t>
      </w:r>
    </w:p>
    <w:p w:rsidR="002F09A6" w:rsidRPr="00F742C7" w:rsidRDefault="002F09A6" w:rsidP="004D4F87">
      <w:pPr>
        <w:pStyle w:val="a4"/>
        <w:shd w:val="clear" w:color="auto" w:fill="FFFFFF"/>
        <w:adjustRightInd w:val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2F09A6" w:rsidRPr="00F742C7" w:rsidRDefault="002F09A6" w:rsidP="004D4F87">
      <w:pPr>
        <w:pStyle w:val="a4"/>
        <w:numPr>
          <w:ilvl w:val="0"/>
          <w:numId w:val="2"/>
        </w:numPr>
        <w:adjustRightInd w:val="0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42C7">
        <w:rPr>
          <w:rFonts w:ascii="Times New Roman" w:hAnsi="Times New Roman" w:cs="Times New Roman"/>
          <w:sz w:val="28"/>
          <w:szCs w:val="28"/>
        </w:rPr>
        <w:t>Начальник відділення військового обліку та бронювання сержантів і солдатів запасу Бережанського об’єднаного міського територіального центру комплектування та соціальної підтримки.</w:t>
      </w:r>
    </w:p>
    <w:tbl>
      <w:tblPr>
        <w:tblStyle w:val="a3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56"/>
        <w:gridCol w:w="236"/>
        <w:gridCol w:w="423"/>
      </w:tblGrid>
      <w:tr w:rsidR="002F09A6" w:rsidRPr="00F742C7" w:rsidTr="002676F6">
        <w:trPr>
          <w:trHeight w:val="634"/>
        </w:trPr>
        <w:tc>
          <w:tcPr>
            <w:tcW w:w="9892" w:type="dxa"/>
            <w:gridSpan w:val="2"/>
          </w:tcPr>
          <w:tbl>
            <w:tblPr>
              <w:tblStyle w:val="a3"/>
              <w:tblW w:w="963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39"/>
            </w:tblGrid>
            <w:tr w:rsidR="002F09A6" w:rsidRPr="00F742C7" w:rsidTr="002676F6">
              <w:trPr>
                <w:trHeight w:val="634"/>
              </w:trPr>
              <w:tc>
                <w:tcPr>
                  <w:tcW w:w="9639" w:type="dxa"/>
                </w:tcPr>
                <w:p w:rsidR="002F09A6" w:rsidRPr="00F742C7" w:rsidRDefault="004D4F87" w:rsidP="002676F6">
                  <w:pPr>
                    <w:adjustRightInd w:val="0"/>
                    <w:ind w:left="-1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  <w:r w:rsidR="002F09A6" w:rsidRPr="00F742C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. Начальник відділення офіцерів запасу і кадрів Бережанського об’єднаного міського територіального центру комплектування та соціальної підтримки.</w:t>
                  </w:r>
                </w:p>
                <w:p w:rsidR="002F09A6" w:rsidRPr="00F742C7" w:rsidRDefault="002F09A6" w:rsidP="002676F6">
                  <w:pPr>
                    <w:adjustRightInd w:val="0"/>
                    <w:ind w:left="-1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F742C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2F09A6" w:rsidRPr="00F742C7" w:rsidRDefault="002F09A6" w:rsidP="002676F6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3" w:type="dxa"/>
          </w:tcPr>
          <w:p w:rsidR="002F09A6" w:rsidRPr="00F742C7" w:rsidRDefault="002F09A6" w:rsidP="002676F6">
            <w:pPr>
              <w:adjustRightInd w:val="0"/>
              <w:ind w:left="-24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F09A6" w:rsidRPr="00F742C7" w:rsidTr="002676F6">
        <w:trPr>
          <w:gridAfter w:val="1"/>
          <w:wAfter w:w="423" w:type="dxa"/>
          <w:trHeight w:val="644"/>
        </w:trPr>
        <w:tc>
          <w:tcPr>
            <w:tcW w:w="9656" w:type="dxa"/>
          </w:tcPr>
          <w:p w:rsidR="002F09A6" w:rsidRPr="00F742C7" w:rsidRDefault="004D4F87" w:rsidP="002676F6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2F09A6" w:rsidRPr="00F742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Головний спеціаліст відділення комплектування Бережанського об’єднаного міського територіального центру комплектування та соціальної підтримки.</w:t>
            </w:r>
          </w:p>
          <w:p w:rsidR="002F09A6" w:rsidRPr="00F742C7" w:rsidRDefault="002F09A6" w:rsidP="002676F6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6" w:type="dxa"/>
          </w:tcPr>
          <w:p w:rsidR="002F09A6" w:rsidRPr="00F742C7" w:rsidRDefault="002F09A6" w:rsidP="002676F6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F09A6" w:rsidRPr="00F742C7" w:rsidRDefault="002F09A6" w:rsidP="002676F6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F09A6" w:rsidRPr="00F742C7" w:rsidTr="002676F6">
        <w:trPr>
          <w:gridAfter w:val="1"/>
          <w:wAfter w:w="423" w:type="dxa"/>
          <w:trHeight w:val="3617"/>
        </w:trPr>
        <w:tc>
          <w:tcPr>
            <w:tcW w:w="9656" w:type="dxa"/>
          </w:tcPr>
          <w:p w:rsidR="002F09A6" w:rsidRPr="00F742C7" w:rsidRDefault="004D4F87" w:rsidP="002676F6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2F09A6" w:rsidRPr="00F742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Провідний спеціаліст з питань мобілізаційної роботи відді</w:t>
            </w:r>
            <w:r w:rsidR="00F742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</w:t>
            </w:r>
            <w:r w:rsidR="002F09A6" w:rsidRPr="00F742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питань цивільного захисту населення, взаємодій з правоохоронними органами, мобілізаційної роботи.</w:t>
            </w:r>
          </w:p>
          <w:p w:rsidR="002F09A6" w:rsidRPr="00F742C7" w:rsidRDefault="002F09A6" w:rsidP="002676F6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F09A6" w:rsidRPr="00F742C7" w:rsidRDefault="004D4F87" w:rsidP="002676F6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2F09A6" w:rsidRPr="00F742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 Представник відділу поліції №1 (м. Бережани) Тернопільське РУП  ГУНП в Тернопільській області.</w:t>
            </w:r>
          </w:p>
          <w:p w:rsidR="002F09A6" w:rsidRPr="00F742C7" w:rsidRDefault="002F09A6" w:rsidP="002676F6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F09A6" w:rsidRPr="00F742C7" w:rsidRDefault="004D4F87" w:rsidP="002676F6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2F09A6" w:rsidRPr="00F742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Представник  комунального некомерційного підприємства «Бережанська  центральна міська лікарня».</w:t>
            </w:r>
          </w:p>
          <w:p w:rsidR="002F09A6" w:rsidRPr="00F742C7" w:rsidRDefault="002F09A6" w:rsidP="002676F6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F09A6" w:rsidRPr="00F742C7" w:rsidRDefault="004D4F87" w:rsidP="002676F6">
            <w:pPr>
              <w:adjustRightInd w:val="0"/>
              <w:ind w:right="-5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2F09A6" w:rsidRPr="00F742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Представник відділу освіти, молоді і спорту Бережанської міської ради.</w:t>
            </w:r>
          </w:p>
          <w:p w:rsidR="002F09A6" w:rsidRPr="00F742C7" w:rsidRDefault="002F09A6" w:rsidP="002676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F09A6" w:rsidRPr="00F742C7" w:rsidRDefault="002F09A6" w:rsidP="002676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F09A6" w:rsidRPr="00F742C7" w:rsidRDefault="002F09A6" w:rsidP="002676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6" w:type="dxa"/>
          </w:tcPr>
          <w:p w:rsidR="002F09A6" w:rsidRPr="00F742C7" w:rsidRDefault="002F09A6" w:rsidP="002676F6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07153" w:rsidRPr="00907153" w:rsidRDefault="00907153" w:rsidP="009071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9071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Керуючий справами (секретар)</w:t>
      </w:r>
    </w:p>
    <w:p w:rsidR="00907153" w:rsidRPr="00907153" w:rsidRDefault="00907153" w:rsidP="009071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9071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виконавчого комітету міської ради                          </w:t>
      </w:r>
      <w:r w:rsidR="004D4F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       </w:t>
      </w:r>
      <w:r w:rsidRPr="009071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    </w:t>
      </w:r>
      <w:r w:rsidR="003C0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bookmarkStart w:id="0" w:name="_GoBack"/>
      <w:bookmarkEnd w:id="0"/>
      <w:r w:rsidR="00F742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Ганна </w:t>
      </w:r>
      <w:r w:rsidRPr="009071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F742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ОЛЕКСІВ</w:t>
      </w:r>
    </w:p>
    <w:p w:rsidR="00907153" w:rsidRPr="00907153" w:rsidRDefault="00907153" w:rsidP="009071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07153" w:rsidRPr="00907153" w:rsidRDefault="00907153" w:rsidP="00907153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</w:p>
    <w:sectPr w:rsidR="00907153" w:rsidRPr="00907153" w:rsidSect="00B53B67">
      <w:pgSz w:w="11906" w:h="1683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A3B06"/>
    <w:multiLevelType w:val="hybridMultilevel"/>
    <w:tmpl w:val="A558C170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767735"/>
    <w:multiLevelType w:val="hybridMultilevel"/>
    <w:tmpl w:val="05D417D2"/>
    <w:lvl w:ilvl="0" w:tplc="4E7071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153"/>
    <w:rsid w:val="002F09A6"/>
    <w:rsid w:val="003C064D"/>
    <w:rsid w:val="004D4F87"/>
    <w:rsid w:val="008D2A23"/>
    <w:rsid w:val="00907153"/>
    <w:rsid w:val="00C85647"/>
    <w:rsid w:val="00F7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17B60"/>
  <w15:chartTrackingRefBased/>
  <w15:docId w15:val="{CC70247D-9EB4-4E2A-A3C2-2E78CC9E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9A6"/>
    <w:pPr>
      <w:spacing w:after="0" w:line="240" w:lineRule="auto"/>
    </w:pPr>
    <w:rPr>
      <w:sz w:val="36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09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0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C06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854</Words>
  <Characters>488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ТИМАНСЬКИЙ</cp:lastModifiedBy>
  <cp:revision>4</cp:revision>
  <cp:lastPrinted>2021-02-25T14:12:00Z</cp:lastPrinted>
  <dcterms:created xsi:type="dcterms:W3CDTF">2021-02-19T12:16:00Z</dcterms:created>
  <dcterms:modified xsi:type="dcterms:W3CDTF">2021-02-25T14:15:00Z</dcterms:modified>
</cp:coreProperties>
</file>